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AD" w:rsidRPr="002A5DAD" w:rsidRDefault="002A5DAD" w:rsidP="002A5DAD">
      <w:pPr>
        <w:spacing w:line="240" w:lineRule="auto"/>
        <w:jc w:val="center"/>
        <w:outlineLvl w:val="0"/>
        <w:rPr>
          <w:rFonts w:ascii="Arial" w:eastAsia="Times New Roman" w:hAnsi="Arial" w:cs="Arial"/>
          <w:caps/>
          <w:color w:val="252525"/>
          <w:spacing w:val="60"/>
          <w:kern w:val="36"/>
          <w:sz w:val="29"/>
          <w:szCs w:val="29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pacing w:val="60"/>
          <w:kern w:val="36"/>
          <w:sz w:val="29"/>
          <w:lang w:eastAsia="sk-SK"/>
        </w:rPr>
        <w:t>OBCHODNÉ PODMIENKY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I. – IDENTIFIKAČNÉ ÚDAJE PREDÁVAJÚCEHO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Predávajúci: Alžbeta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Harabová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So sídlom: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SNP 1783/45, 908 51  Holíč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IČO: 35496908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DIČ: 1042067213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IČ DPH: SK1042067213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Registrácia</w:t>
      </w:r>
      <w:r w:rsidR="007645E2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: číslo živnostenského registra: OÚ Skalica 206-12711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Telefónny kontakt:  0905 440 561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E-ma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il: info@chlebickytrnava.sk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II. – OBJEDNÁVKA A UZATVORENIE KÚPNEJ ZMLUVY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Návrhom na uzavretie kúpnej zmluvy je umiestnenie ponúkaného tovaru predávajúcim na 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stránke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www.chlebickytrnava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Kúpna zmluva vzniká odoslaním riadne a úplne vyplnenej objednávky kupujúcim a jej prijatím predávajúcim. Kupujúci má možnosť pred vlastným odoslaním objednávky skontrolovať ju a opraviť. Kupujúci berie na vedomie, že odoslaním objednávky mu vznikne povinnosť uhradiť cenu objednaného tovaru pri jeho prevzatí. Prijatie objednávky predávajúci bezodkladne potvrdí kupujúcemu informačným e-mailom na e-mail kupujúceho uvedený v objednávke, na vznik kúpnej zmluvy však toto potvrdenie nemá vplyv. V informačnom e-maile kupujúci nájde taktiež odkaz na aktuálne znenie týchto Obchodných podmienok. Predávajúci nezodpovedá za omeškanie dodávky tovaru a za škodu tým spôsobenú, ak kupujúci pri objednávaní tovaru nezadal všetky požadované údaje a/alebo vyplnil objednávací alebo registračný formulár chybne.</w:t>
      </w:r>
    </w:p>
    <w:p w:rsidR="002A5DAD" w:rsidRPr="002A5DAD" w:rsidRDefault="002A5DAD" w:rsidP="002A5DA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b/>
          <w:bCs/>
          <w:color w:val="252525"/>
          <w:spacing w:val="2"/>
          <w:sz w:val="21"/>
          <w:lang w:eastAsia="sk-SK"/>
        </w:rPr>
        <w:t>Úprava a storno objednávky zo strany kupujúceho.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Kupujúci je povinný skontrolovať obsah objednávky uvedený v informatívnom e-maile predávajúceho. V prípade zistenia nezrovnalostí týkajúcich sa obsahu objednávky potvrdenej zo strany predávajúceho, je kupujúci povinný o tom upovedomiť predávajúceho správou zaslanou na adresu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 a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lebo telefonicky na 0905 800 233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br/>
        <w:t>Kupujúci má tiež právo požadovať zrušenie alebo zmenu ním odoslanej objednávky najneskôr 24 hodín pred požadovaným termínom dodávky tovaru, a to prostredníctvom správy zaslanej na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V návrhu na zrušenie kúpnej zmluvy je potrebné uviesť kontaktné údaje kupujúceho a identifikáciu objednávky, najmä číslo objednávky, dátum objednávky a identifikáciu objednaných výrobkov. Kúpna zmluva sa považuje za zrušenú až okamihom akceptácie jej zrušenia zo strany predávajúceho formou elektronickej pošty zaslanej kupujúcemu. V prípade zrušenia kúpnej zmluvy predávajúci neúčtuje žiadne penále ani iné poplatky súvisiace so stornom objednávky. To neplatí v prípade, ak predávajúcemu vzniknú pred zrušením objednávky náklady na obstarávanie alebo prípravu objednaného tovaru podľa objednávky kupujúceho, pričom o ich výške bude informovať kupujúceho pred potvrdením zrušenia objednávky, tak aby sa kupujúci mohol rozhodnúť, či na zrušení (alebo zmene) objednávky trvá.</w:t>
      </w:r>
    </w:p>
    <w:p w:rsidR="002A5DAD" w:rsidRPr="002A5DAD" w:rsidRDefault="002A5DAD" w:rsidP="002A5DA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b/>
          <w:bCs/>
          <w:color w:val="252525"/>
          <w:spacing w:val="2"/>
          <w:sz w:val="21"/>
          <w:lang w:eastAsia="sk-SK"/>
        </w:rPr>
        <w:t>Storno objednávky zo strany predávajúceho.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 Predávajúci sa zaväzuje prostredníctvom 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stránky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www.chlebickytrnava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informovať o prípadných obmedzeniach dodávky tovaru. Predávajúci si vyhradzuje právo zrušiť objednávku alebo jej časť, ak z dôvodu vyššej moci nie je možné požadovaný tovar dodať. V prípade, že táto situácia nastane, predávajúci bude bez zbytočného odkladu kontaktovať kupujúceho za účelom dohody o ďalšom postupe.</w:t>
      </w:r>
    </w:p>
    <w:p w:rsidR="002A5DAD" w:rsidRPr="002A5DAD" w:rsidRDefault="002A5DAD" w:rsidP="002A5DA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Zmluva je uzatváraná v slovenskom jazyku. Náklady na použitie komunikačných prostriedkov na diaľku (internetové pripojenie, príp. telefón a pod.) pre uskutočnenie objednávky sú v bežnej výške, závislé na tarife telekomunikačných služieb, ktoré používa kupujúci.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lastRenderedPageBreak/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III. – CENOVÉ A PLATOBNÉ PODMIENKY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Na stránke www@chlebickytrnava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 sa nachádza kúpna cena tovarov (je uvedená vždy pri vybranom tovare), ako aj suma nákladov spojených s dodaním tovaru (donáška), ak ich má uhradiť kupujúci.</w:t>
      </w:r>
    </w:p>
    <w:p w:rsidR="002A5DAD" w:rsidRPr="002A5DAD" w:rsidRDefault="002A5DAD" w:rsidP="002A5DAD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si vyhradzuje právo jednostranne zvýšiť alebo znížiť ceny tovarov, alebo nákladov spojených s dodaním tovaru s tým, že nové ceny sú pre kupujúceho platné odo dňa ich uverejn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enia na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www.chlebickytrnava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</w:p>
    <w:p w:rsidR="002A5DAD" w:rsidRPr="002A5DAD" w:rsidRDefault="002A5DAD" w:rsidP="002A5DAD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Platby sa vykonávajú v mene euro v hotovosti pri prevzatí tovaru kupujúcim.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IV. – DODACIE PODMIENKY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Spôsob a miesto dodania tovaru (a s tým súvisiace náklady z ponuky predávajúceho) si volí kupujúci v objednávke.</w:t>
      </w:r>
    </w:p>
    <w:p w:rsidR="002A5DAD" w:rsidRPr="002A5DAD" w:rsidRDefault="002A5DAD" w:rsidP="002A5DA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Kupujúci v objednávke tovaru uvedie požadovaný termín dodania tovaru. V prípade nemožnosti dodržať požadovaný termín dodania zo strany predávajúceho je predávajúci povinný o tejto skutočnosti telefonicky informovať kupujúceho, a to bez zbytočného odkladu. V prípade predĺženia doby trvania dodania tovaru o viac ako 6 hodín oproti kupujúcim požadovanému termínu dodania, má kupujúci právo bez zbytočného odkladu odstúpiť od kúpnej zmluvy oznámením doručeným predávajúcemu na e-mailovú adresu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.sk alebo 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na telefónnom čísle 0905 800 233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</w:t>
      </w:r>
    </w:p>
    <w:p w:rsidR="002A5DAD" w:rsidRPr="002A5DAD" w:rsidRDefault="002A5DAD" w:rsidP="002A5DA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Vlastnícke právo k tovaru prechádza na kupujúceho jeho prevzatím po riadnom a úplnom zaplatení kúpnej ceny.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V. – ODSTÚPENIE OD ZMLUVY A ZÁRUKA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Ak nie je v týchto podmienkach uvedené inak, kupujúci nemá právo odstúpiť od zmluvy, a to z dôvodu, že predmetom kúpnej zmluvy je predaj tovaru, ktorý podlieha rýchlemu zníženiu akosti alebo skaze.</w:t>
      </w:r>
    </w:p>
    <w:p w:rsidR="002A5DAD" w:rsidRPr="002A5DAD" w:rsidRDefault="002A5DAD" w:rsidP="002A5DAD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Obdobne vzhľadom na povahu tovaru (veci, ktoré sa rýchlo kazia) sa na tovar nevzťahuje zákonná a ani iná záručná lehota.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VI. – POUČENIE O NEDOSTATKOCH TOVARU A SPÔSOBE UPLATŇOVANIA A VYBAVOVANIA REKLAMÁCIE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Pri prevzatí tovaru je kupujúci povinný skontrolovať neporušenosť tovaru, jeho množstvo a kvalitu. Ak má prevzatý tovar nedostatky (napr. nie je kompletný, jeho množstvo, miera, hmotnosť, cena alebo akosť nezodpovedá zákonným alebo zmluvným parametrom), ide o nedostatky tovaru, za ktoré zodpovedá predávajúci.</w:t>
      </w:r>
    </w:p>
    <w:p w:rsidR="002A5DAD" w:rsidRPr="002A5DAD" w:rsidRDefault="002A5DAD" w:rsidP="002A5DA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Ak má tovar nedostatky, je možné ho reklamovať. Reklamáciu musí kupujúci uplatniť do 30 minút od jeho prevzatia. Reklamáciu, podať sťažnosť alebo iný podnet môže kupujúci oznámiť písomne na e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mail 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 alebo t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elefonicky na čísle 0905 800 233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, alebo 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lastRenderedPageBreak/>
        <w:t>priamo na mieste prevzatia tovaru – voči zástupcovi predávajúceho pri doručení tovaru na adresu urče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nú kupujúcim alebo na mieste oso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bného odbe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ru.</w:t>
      </w:r>
    </w:p>
    <w:p w:rsidR="002A5DAD" w:rsidRPr="002A5DAD" w:rsidRDefault="00A67246" w:rsidP="002A5DAD">
      <w:pPr>
        <w:numPr>
          <w:ilvl w:val="1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Letecká 16, 917 01 Trnava</w:t>
      </w:r>
    </w:p>
    <w:p w:rsidR="002A5DAD" w:rsidRPr="002A5DAD" w:rsidRDefault="00A67246" w:rsidP="00A67246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Kp</w:t>
      </w:r>
      <w:r w:rsidR="002A5DAD"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ujúci</w:t>
      </w:r>
      <w:proofErr w:type="spellEnd"/>
      <w:r w:rsidR="002A5DAD"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je povinný predávajúcemu uviesť dôvody reklamácie</w:t>
      </w:r>
    </w:p>
    <w:p w:rsidR="002A5DAD" w:rsidRPr="002A5DAD" w:rsidRDefault="002A5DAD" w:rsidP="002A5DA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Po uplatnení reklamácie telefonicky alebo e-mailom je kupujúci povinný bez zbytočného o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dkladu priniesť na adresu 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miesta osobného odberu reklamovaný tovar, a to v chránenom obale (</w:t>
      </w:r>
      <w:proofErr w:type="spellStart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termotaške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) s teplotou vnútri do 8 stupňov Celzia, minimálne s 80 % obsahom predaného tovaru vrátane požadovaných dokladov – faktúra alebo pokladničný blok.</w:t>
      </w:r>
    </w:p>
    <w:p w:rsidR="002A5DAD" w:rsidRPr="002A5DAD" w:rsidRDefault="002A5DAD" w:rsidP="002A5DA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vyrieši reklamáciu (sťažnosť, podnet) ihneď, pokiaľ je to možné s prihliadnutím na okolnosti reklamácie. V ostatných prípadoch postupuje reklamácia do reklamačného konania. Výsledok reklamácie a jej riešenie je oznámené kupujúcemu z e-mailo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vej adresy 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 ihneď po prešetrení reklamácie, najneskôr však do 3 pracovných dní od jej prevzatia.</w:t>
      </w:r>
    </w:p>
    <w:p w:rsidR="002A5DAD" w:rsidRPr="002A5DAD" w:rsidRDefault="002A5DAD" w:rsidP="002A5DA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Oprávnená reklamácia je bezplatná a predávajúci v tom prípade uhradí kupujúcemu preukázané a primerané náklady na doručenie reklamovaného tovaru predávajúcemu. Pri neoprávnenej reklamácii je kupujúci povinný uhradiť náklady vzniknuté predávajúcemu riešením tejto reklamácie.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VII. – ALTERNATÍVNE RIEŠENIE SPOROV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V prípade vzniku sporu medzi kupujúcim a predávajúcim je kupujúci oprávnený obrátiť sa na subjekt alternatívneho riešenia sporov v prípadoch ustanovených zákonom č. 391/2015 Z. z. o alternatívnom riešení sporov.</w:t>
      </w:r>
    </w:p>
    <w:p w:rsidR="002A5DAD" w:rsidRPr="002A5DAD" w:rsidRDefault="002A5DAD" w:rsidP="002A5DAD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Platforma alternatívneho riešenia sporov, prostredníctvom ktorej môže kupujúci – spotrebiteľ podať návrh na začatie alternatívneho riešenia sporu, je dostupná na tomto odkaze: https://webgate.ec.europa.eu/odr/main/index.cfm?event=main.home.chooseLanguage.</w:t>
      </w:r>
    </w:p>
    <w:p w:rsidR="002A5DAD" w:rsidRPr="002A5DAD" w:rsidRDefault="002A5DAD" w:rsidP="002A5DAD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Zoznam subjektov alternatívneho riešenia sporov je možné nájsť na stránke Ministerstva hospodárstva Slovenskej republiky: http://www.mhsr.sk/.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VIII. – ZÁSADY ZÍSKAVANIA A SPRACÚVANIA OSOBNÝCH ÚDAJOV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získava a spracúva osobné údaje kupujúceho (meno, priezvisko, e-mailová adresa, telefón, adresa doručenia tovaru, požadovaný termín doručenia, meno a priezvisko osoby poverenej na prevzatie tovaru), a to za účelom:</w:t>
      </w:r>
    </w:p>
    <w:p w:rsidR="002A5DAD" w:rsidRPr="002A5DAD" w:rsidRDefault="002A5DAD" w:rsidP="002A5DAD">
      <w:pPr>
        <w:numPr>
          <w:ilvl w:val="1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evidencie, správy a splnenia objednávok vrátane doručenia objednaného tovaru kupujúcemu,</w:t>
      </w:r>
    </w:p>
    <w:p w:rsidR="002A5DAD" w:rsidRPr="002A5DAD" w:rsidRDefault="002A5DAD" w:rsidP="002A5DAD">
      <w:pPr>
        <w:numPr>
          <w:ilvl w:val="1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priameho marketingu vlastných podobných tovarov a služieb predávajúceho v súlade s ustanovením podľa § 62 ods. 3 zákona č. 351/2011 Z. z. o elektronických komunikáciách v znení neskorších právnych predpisov, nakoľko kontaktné informácie na doručenie elektronickej pošty boli získané v súvislosti s predajom tovaru.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Právnym základom na získanie a spracovávanie osobných údajov kupujúceho je zmluvný vzťah, t. j. kúpna zmluva medzi predávajúcim a kupujúcim týkajúca sa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objednania tovaru z </w:t>
      </w:r>
      <w:proofErr w:type="spellStart"/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www.chlebickytrnava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Následkom odmietnutia poskytnúť osobné údaje zo strany kupujúceho je nemožnosť objednať tovar od predávajúceho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V procese registrácie prostredníctvom elektronického formulára kupujúci svoj súhlas so spracovaním osobných údajov udeľuje označením políčka „Súhlasím s poskytnutím osobných 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lastRenderedPageBreak/>
        <w:t>údajov za účelom ich spracúvania v súlade platnou právnou úpravou a s Obchodnými podmienkami predávajúceho“.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Proces registrácie kupujúceho, elektronické objednanie tovaru a spracovanie osobných údajov kupujúceho je chránené a zabezpečené. Osobné a dôverné informácie sú bezpečne uchovávané aj počas prenosu z prehliadača kupujúceho a 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stránky </w:t>
      </w:r>
      <w:proofErr w:type="spellStart"/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www.chlebickytrnava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Kupujúci má práva uvedené v </w:t>
      </w:r>
      <w:proofErr w:type="spellStart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ust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. 28 a </w:t>
      </w:r>
      <w:proofErr w:type="spellStart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nasl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zákona č. 122/2013 Z. z. o ochrane osobných údajov v znení neskorších predpisov, t. j. najmä právo na informácie o spracúvaní jeho údajov v informačnom systéme predávajúceho, na zoznam údajov, ktoré sú predmetom spracúvania, informácie o zdroji údajov, opravu nesprávnych, neúplných alebo neaktuálnych údajov, ako aj na blokovanie a likvidáciu údajov. Kupujúci je oprávnený namietať voči spracúvaniu jeho osobných údajov na účely priameho marketingu. Tieto práva je kupujúci oprávnený uplatniť píso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mne na adrese Alžbeta </w:t>
      </w:r>
      <w:proofErr w:type="spellStart"/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Harabová</w:t>
      </w:r>
      <w:proofErr w:type="spellEnd"/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, SNP 1783/45, 908 51  Holíč, 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alebo prostredníctvom elektronickej pošty na </w:t>
      </w:r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e-mail </w:t>
      </w:r>
      <w:proofErr w:type="spellStart"/>
      <w:r w:rsidR="00A67246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info@chlebickytrnava</w:t>
      </w: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</w:t>
      </w:r>
    </w:p>
    <w:p w:rsidR="002A5DAD" w:rsidRPr="002A5DAD" w:rsidRDefault="002A5DAD" w:rsidP="002A5DA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informuje kupujúceho, že v prípade, ak si zvolil doručenie tovaru prostredníctvom donášky, predávajúci je oprávnený donášku zabezpečiť prostredníctvom tretej osoby (kuriéra). Predávajúci v takom prípade sprístupní kuriérovi osobné údaje kupujúceho v rozsahu nevyhnutnom na doručenie tovaru a prijatia platby za tovar. Osobné údaje kupujúceho budú ďalej sprístupňované len určeným odborným útvarom predávajúceho podieľajúcim sa na prijímaní a vybavovaní objednávky kupujúceho a vykonávania marketingových aktivít predávajúceho, a to len v nevyhnutnom rozsahu.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</w:pPr>
      <w:r w:rsidRPr="002A5DAD">
        <w:rPr>
          <w:rFonts w:ascii="Arial" w:eastAsia="Times New Roman" w:hAnsi="Arial" w:cs="Arial"/>
          <w:caps/>
          <w:color w:val="252525"/>
          <w:sz w:val="26"/>
          <w:szCs w:val="26"/>
          <w:lang w:eastAsia="sk-SK"/>
        </w:rPr>
        <w:t>ČLÁNOK IX. – ZÁVEREČNÉ USTANOVENIA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2A5DAD" w:rsidP="002A5DA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Odoslaním elektronickej objednávky predávajúcemu kupujúci zároveň potvrdzuje svoj bezvýhradný súhlas s týmito Obchodnými podmienkami predávajúceho, ktoré sú neoddeliteľnou súčasťou kúpnej zmluvy.</w:t>
      </w:r>
    </w:p>
    <w:p w:rsidR="002A5DAD" w:rsidRPr="002A5DAD" w:rsidRDefault="002A5DAD" w:rsidP="002A5DA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je oprávnený meniť a dopĺňať znenie Obchodných podmienok. Tým nie sú dotknuté práva a povinnosti kupujúceho a predávajúceho vzniknuté po dobu účinnosti predchádzajúceho znenia Obchodných podmienok.</w:t>
      </w:r>
    </w:p>
    <w:p w:rsidR="002A5DAD" w:rsidRPr="002A5DAD" w:rsidRDefault="002A5DAD" w:rsidP="002A5DA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Všetky vzťahy medzi kupujúcim a predávajúcim, ktoré nie sú upravené týmito Obchodnými podmienkami, sa riadia príslušnými ustanoveniami zákona č. 513/1991 Zb. Obchodný zákonník v znení neskorších predpisov. Ak je kupujúci spotrebiteľom v zmysle § 52 ods. 3 zákona č. 40/1964 Zb. Občiansky zákonník v platnom znení (ďalej len „Občiansky zákonník“), teda ak ide o kupujúceho, ktorý pri uzatváraní a plnení zmluvy nejedná v rámci svojej obchodnej alebo inej podnikateľskej činnosti, riadia sa vzťahy neupravené týmito Obchodnými podmienkami príslušnými ustanoveniami Občianskeho zákonníka a súvisiacich predpisov (napr. zákonom č. 102/2014 Z. z. o ochrane spotrebiteľa pri predaji tovaru alebo poskytovaní služieb na základe zmluvy uzavretej na diaľku alebo zmluvy uzavretej mimo prevádzkových priestorov predávajúceho a o zmene a doplnení niektorých zákonov).</w:t>
      </w:r>
    </w:p>
    <w:p w:rsidR="002A5DAD" w:rsidRPr="002A5DAD" w:rsidRDefault="002A5DAD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2A5DAD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 </w:t>
      </w:r>
    </w:p>
    <w:p w:rsidR="002A5DAD" w:rsidRPr="002A5DAD" w:rsidRDefault="00A67246" w:rsidP="002A5DAD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Holíč 14.2.2023</w:t>
      </w:r>
    </w:p>
    <w:p w:rsidR="0046411C" w:rsidRDefault="0046411C"/>
    <w:sectPr w:rsidR="0046411C" w:rsidSect="0046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9CA"/>
    <w:multiLevelType w:val="multilevel"/>
    <w:tmpl w:val="CF68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00182"/>
    <w:multiLevelType w:val="multilevel"/>
    <w:tmpl w:val="F9B2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47567"/>
    <w:multiLevelType w:val="multilevel"/>
    <w:tmpl w:val="04C8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319C0"/>
    <w:multiLevelType w:val="multilevel"/>
    <w:tmpl w:val="1BC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80D5D"/>
    <w:multiLevelType w:val="multilevel"/>
    <w:tmpl w:val="C4C2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4795D"/>
    <w:multiLevelType w:val="multilevel"/>
    <w:tmpl w:val="8212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B567C"/>
    <w:multiLevelType w:val="multilevel"/>
    <w:tmpl w:val="299E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84C55"/>
    <w:multiLevelType w:val="multilevel"/>
    <w:tmpl w:val="37D2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A5DAD"/>
    <w:rsid w:val="002A5DAD"/>
    <w:rsid w:val="0046411C"/>
    <w:rsid w:val="007645E2"/>
    <w:rsid w:val="00A6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411C"/>
  </w:style>
  <w:style w:type="paragraph" w:styleId="Nadpis1">
    <w:name w:val="heading 1"/>
    <w:basedOn w:val="Normlny"/>
    <w:link w:val="Nadpis1Char"/>
    <w:uiPriority w:val="9"/>
    <w:qFormat/>
    <w:rsid w:val="002A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A5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5D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A5DA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base">
    <w:name w:val="base"/>
    <w:basedOn w:val="Predvolenpsmoodseku"/>
    <w:rsid w:val="002A5DAD"/>
  </w:style>
  <w:style w:type="paragraph" w:styleId="Normlnywebov">
    <w:name w:val="Normal (Web)"/>
    <w:basedOn w:val="Normlny"/>
    <w:uiPriority w:val="99"/>
    <w:semiHidden/>
    <w:unhideWhenUsed/>
    <w:rsid w:val="002A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A5DAD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A5D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627">
          <w:marLeft w:val="0"/>
          <w:marRight w:val="0"/>
          <w:marTop w:val="0"/>
          <w:marBottom w:val="7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2023-02-13T14:59:00Z</dcterms:created>
  <dcterms:modified xsi:type="dcterms:W3CDTF">2023-02-13T15:21:00Z</dcterms:modified>
</cp:coreProperties>
</file>