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68" w:rsidRPr="00113B68" w:rsidRDefault="00113B68" w:rsidP="00113B68">
      <w:pPr>
        <w:spacing w:line="240" w:lineRule="auto"/>
        <w:jc w:val="center"/>
        <w:outlineLvl w:val="0"/>
        <w:rPr>
          <w:rFonts w:ascii="Arial" w:eastAsia="Times New Roman" w:hAnsi="Arial" w:cs="Arial"/>
          <w:caps/>
          <w:color w:val="252525"/>
          <w:spacing w:val="60"/>
          <w:kern w:val="36"/>
          <w:sz w:val="29"/>
          <w:szCs w:val="29"/>
          <w:lang w:eastAsia="sk-SK"/>
        </w:rPr>
      </w:pPr>
      <w:r w:rsidRPr="00113B68">
        <w:rPr>
          <w:rFonts w:ascii="Arial" w:eastAsia="Times New Roman" w:hAnsi="Arial" w:cs="Arial"/>
          <w:caps/>
          <w:color w:val="252525"/>
          <w:spacing w:val="60"/>
          <w:kern w:val="36"/>
          <w:sz w:val="29"/>
          <w:lang w:eastAsia="sk-SK"/>
        </w:rPr>
        <w:t>ZÁSADY ZÍSKAVANIA A SPRACÚVANIA OSOBNÝCH ÚDAJOV</w:t>
      </w:r>
    </w:p>
    <w:p w:rsidR="00113B68" w:rsidRPr="00113B68" w:rsidRDefault="00113B68" w:rsidP="00113B6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Predávajúci získava a spracúva osobné údaje kupujúceho (meno, priezvisko, e-mailová adresa, telefón, adresa doručenia tovaru, požadovaný termín doručenia, meno a priezvisko osoby poverenej na prevzatie tovaru), a to za účelom:</w:t>
      </w:r>
    </w:p>
    <w:p w:rsidR="00113B68" w:rsidRPr="00113B68" w:rsidRDefault="00113B68" w:rsidP="00113B68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evidencie, správy a splnenia objednávok vrátane doručenia objednaného tovaru kupujúcemu,</w:t>
      </w:r>
    </w:p>
    <w:p w:rsidR="00113B68" w:rsidRPr="00113B68" w:rsidRDefault="00113B68" w:rsidP="00113B68">
      <w:pPr>
        <w:numPr>
          <w:ilvl w:val="1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priameho marketingu vlastných podobných tovarov a služieb predávajúceho v súlade s ustanovením podľa § 62 ods. 3 zákona č. 351/2011 Z. z. o elektronických komunikáciách v znení neskorších právnych predpisov, nakoľko kontaktné informácie na doručenie elektronickej pošty boli získané v súvislosti s predajom tovaru.</w:t>
      </w:r>
    </w:p>
    <w:p w:rsidR="00113B68" w:rsidRPr="00113B68" w:rsidRDefault="00113B68" w:rsidP="00113B6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Právnym základom na získanie a spracovávanie osobných údajov kupujúceho je zmluvný vzťah, t.j. kúpna zmluva medzi predávajúcim a kupujúcim týkajúca sa objednania tovaru z </w:t>
      </w:r>
      <w:hyperlink r:id="rId5" w:history="1">
        <w:r w:rsidRPr="008006E4">
          <w:rPr>
            <w:rStyle w:val="Hypertextovprepojenie"/>
            <w:rFonts w:ascii="Times New Roman" w:eastAsia="Times New Roman" w:hAnsi="Times New Roman" w:cs="Times New Roman"/>
            <w:spacing w:val="2"/>
            <w:sz w:val="21"/>
            <w:lang w:eastAsia="sk-SK"/>
          </w:rPr>
          <w:t>www.chlebickytrnava.sk</w:t>
        </w:r>
      </w:hyperlink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 Následkom odmietnutia poskytnúť osobné údaje zo strany kupujúceho je nemožnosť objednať tovar od predávajúceho.</w:t>
      </w:r>
    </w:p>
    <w:p w:rsidR="00113B68" w:rsidRPr="00113B68" w:rsidRDefault="00113B68" w:rsidP="00113B6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V procese registrácie prostredníctvom elektronického formulára kupujúci svoj súhlas so spracovaním osobných údajov udeľuje označením políčka „Súhlasím s poskytnutím osobných údajov za účelom ich spracúvania v súlade platnou právnou úpravou a s Obchodnými podmienkami predávajúceho“.</w:t>
      </w:r>
    </w:p>
    <w:p w:rsidR="00113B68" w:rsidRPr="00113B68" w:rsidRDefault="00113B68" w:rsidP="00113B6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Proces registrácie kupujúceho, elektronické objednanie tovaru a spracovanie osobných údajov kupujúceho je chránené a zabezpečené. Osobné a dôverné informácie sú bezpečne uchovávané aj počas prenosu z prehliadača kupujúceho a stránky </w:t>
      </w:r>
      <w:hyperlink r:id="rId6" w:history="1">
        <w:r w:rsidRPr="008006E4">
          <w:rPr>
            <w:rStyle w:val="Hypertextovprepojenie"/>
            <w:rFonts w:ascii="Times New Roman" w:eastAsia="Times New Roman" w:hAnsi="Times New Roman" w:cs="Times New Roman"/>
            <w:spacing w:val="2"/>
            <w:sz w:val="21"/>
            <w:lang w:eastAsia="sk-SK"/>
          </w:rPr>
          <w:t>www.chlebickytrnava.sk</w:t>
        </w:r>
      </w:hyperlink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</w:t>
      </w:r>
    </w:p>
    <w:p w:rsidR="00113B68" w:rsidRPr="00113B68" w:rsidRDefault="00113B68" w:rsidP="00113B6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Kupujúci má práva uvedené v </w:t>
      </w:r>
      <w:proofErr w:type="spellStart"/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ust</w:t>
      </w:r>
      <w:proofErr w:type="spellEnd"/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. 28 a </w:t>
      </w:r>
      <w:proofErr w:type="spellStart"/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nasl</w:t>
      </w:r>
      <w:proofErr w:type="spellEnd"/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 zákona č. 122/2013 Z. z. o ochrane osobných údajov v znení neskorších predpisov, t. j. najmä právo na informácie o spracúvaní jeho údajov v informačnom systéme predávajúceho, na zoznam údajov, ktoré sú predmetom spracúvania, informácie o zdroji údajov, opravu nesprávnych, neúplných alebo neaktuálnych údajov, ako aj na blokovanie a likvidáciu údajov. Kupujúci je oprávnený namietať voči spracúvaniu jeho osobných údajov na účely priameho marketingu. Tieto práva je kupujúci oprávnený uplatniť pís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omne na adrese: Alžbeta </w:t>
      </w:r>
      <w:proofErr w:type="spellStart"/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Harabová</w:t>
      </w:r>
      <w:proofErr w:type="spellEnd"/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, SNP 1783/45, 908 51 Holíč</w:t>
      </w:r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 xml:space="preserve"> alebo prostredníctvom elektronickej pošty na </w:t>
      </w:r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e-mail </w:t>
      </w:r>
      <w:proofErr w:type="spellStart"/>
      <w:r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info@chlebickytrnava</w:t>
      </w:r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.sk</w:t>
      </w:r>
      <w:proofErr w:type="spellEnd"/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.</w:t>
      </w:r>
    </w:p>
    <w:p w:rsidR="00113B68" w:rsidRPr="00113B68" w:rsidRDefault="00113B68" w:rsidP="00113B6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</w:pPr>
      <w:r w:rsidRPr="00113B68">
        <w:rPr>
          <w:rFonts w:ascii="Times New Roman" w:eastAsia="Times New Roman" w:hAnsi="Times New Roman" w:cs="Times New Roman"/>
          <w:color w:val="252525"/>
          <w:spacing w:val="2"/>
          <w:sz w:val="21"/>
          <w:szCs w:val="21"/>
          <w:lang w:eastAsia="sk-SK"/>
        </w:rPr>
        <w:t>Predávajúci informuje kupujúceho, že v prípade, ak si zvolil doručenie tovaru prostredníctvom donášky, predávajúci je oprávnený donášku zabezpečiť prostredníctvom tretej osoby (kuriéra). Predávajúci v takom prípade sprístupní kuriérovi osobné údaje kupujúceho v rozsahu nevyhnutnom na doručenie tovaru a prijatia platby za tovar. Osobné údaje kupujúceho budú ďalej sprístupňované len určeným odborným útvarom predávajúceho podieľajúcim sa na prijímaní a vybavovaní objednávky kupujúceho a vykonávania marketingových aktivít predávajúceho, a to len v nevyhnutnom rozsahu</w:t>
      </w:r>
    </w:p>
    <w:p w:rsidR="000B65F5" w:rsidRDefault="000B65F5"/>
    <w:sectPr w:rsidR="000B65F5" w:rsidSect="000B6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6BB0"/>
    <w:multiLevelType w:val="multilevel"/>
    <w:tmpl w:val="885E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13B68"/>
    <w:rsid w:val="000B65F5"/>
    <w:rsid w:val="0011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65F5"/>
  </w:style>
  <w:style w:type="paragraph" w:styleId="Nadpis1">
    <w:name w:val="heading 1"/>
    <w:basedOn w:val="Normlny"/>
    <w:link w:val="Nadpis1Char"/>
    <w:uiPriority w:val="9"/>
    <w:qFormat/>
    <w:rsid w:val="00113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13B6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base">
    <w:name w:val="base"/>
    <w:basedOn w:val="Predvolenpsmoodseku"/>
    <w:rsid w:val="00113B68"/>
  </w:style>
  <w:style w:type="character" w:styleId="Hypertextovprepojenie">
    <w:name w:val="Hyperlink"/>
    <w:basedOn w:val="Predvolenpsmoodseku"/>
    <w:uiPriority w:val="99"/>
    <w:unhideWhenUsed/>
    <w:rsid w:val="00113B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2931">
          <w:marLeft w:val="0"/>
          <w:marRight w:val="0"/>
          <w:marTop w:val="0"/>
          <w:marBottom w:val="7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lebickytrnava.sk" TargetMode="External"/><Relationship Id="rId5" Type="http://schemas.openxmlformats.org/officeDocument/2006/relationships/hyperlink" Target="http://www.chlebickytrnav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2023-02-13T15:23:00Z</dcterms:created>
  <dcterms:modified xsi:type="dcterms:W3CDTF">2023-02-13T15:26:00Z</dcterms:modified>
</cp:coreProperties>
</file>